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C2F" w:rsidRPr="008C2C2F" w:rsidRDefault="008C2C2F" w:rsidP="008C2C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C2C2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Aug. 22,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Aug. 22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Aug. 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Aug. 24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Aug. 25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Aug. 26</w:t>
            </w:r>
          </w:p>
        </w:tc>
      </w:tr>
      <w:tr w:rsidR="008C2C2F" w:rsidRPr="008C2C2F" w:rsidTr="008C2C2F"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 w:rsidRPr="008C2C2F">
              <w:rPr>
                <w:rFonts w:ascii="Arial" w:eastAsia="Times New Roman" w:hAnsi="Arial" w:cs="Arial"/>
                <w:szCs w:val="24"/>
              </w:rPr>
              <w:t>No School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 w:rsidRPr="008C2C2F">
              <w:rPr>
                <w:rFonts w:ascii="Arial" w:eastAsia="Times New Roman" w:hAnsi="Arial" w:cs="Arial"/>
                <w:szCs w:val="24"/>
              </w:rPr>
              <w:t>No School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introduction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Review procedures for lab Seating chart Logging in and out How to save What they want to learn this year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Custom 1: Play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ispy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where in the library (stretchy library skills pg 23)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C2C2F" w:rsidRPr="008C2C2F" w:rsidTr="008C2C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introduction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Review procedures for lab Seating chart Logging in How to save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Custom 1: Play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ispy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where in the library (stretchy library skill pg 23)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C2C2F" w:rsidRPr="008C2C2F" w:rsidTr="008C2C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introduction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Logging on Saving Procedures in lab Seating chart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Public Information: Read bats at the library to class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Custom 1: Play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ispy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</w:t>
            </w: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where in the library (stretchy library skills pg 23)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C2C2F" w:rsidRPr="008C2C2F" w:rsidTr="008C2C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introduction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Lab procedure Seating chart Logging in Book care / check out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Remember log in and password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Public Information: Read Library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lil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to class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Custom 1: Play librarian's life (Fun-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brarian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pg12)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Assignments: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logging in - Assigned on: 8/24/11</w:t>
            </w: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br/>
              <w:t>  Practice your username and password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C2C2F" w:rsidRPr="008C2C2F" w:rsidTr="008C2C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introduction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Learn procedures in lab Seating chart Library checkout procedures Computer logging in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Learn your username and password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Public Information: Prepare note cards for 1st grade students to help log in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Custom 1: Read our library to class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Custom 2: Play "librarians Life" (fun-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brarian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pg 12)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C2C2F" w:rsidRPr="008C2C2F" w:rsidTr="008C2C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introduction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Review lab procedures Seating chart Library procedures Practice logging in, logging out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Public Information: Read bats at the library to class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Custom 1: Play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ispy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where in the library (Stretchy library skills pg 23)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0D0BB3" w:rsidRDefault="000D0BB3"/>
    <w:p w:rsidR="008C2C2F" w:rsidRDefault="008C2C2F"/>
    <w:p w:rsidR="008C2C2F" w:rsidRPr="008C2C2F" w:rsidRDefault="008C2C2F" w:rsidP="008C2C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C2C2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Aug. 29,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Aug. 29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Aug. 30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Aug. 31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Sep. 1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Sep. 2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star test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star test &amp; study island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star test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star test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Public Information: Play "treat a book </w:t>
            </w: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 xml:space="preserve">nicely" (Fun-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brarian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pg 33)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librarian, may I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Play game "treat a book nicely I" with classes ( found in fun-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brarian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pg 33)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star test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8C2C2F" w:rsidRDefault="008C2C2F"/>
    <w:p w:rsidR="008C2C2F" w:rsidRPr="008C2C2F" w:rsidRDefault="008C2C2F" w:rsidP="008C2C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C2C2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Sep. 5,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0"/>
        <w:gridCol w:w="2164"/>
        <w:gridCol w:w="1970"/>
        <w:gridCol w:w="1858"/>
        <w:gridCol w:w="1748"/>
      </w:tblGrid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Sep. 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Sep. 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Sep. 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Sep. 8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Sep. 9</w:t>
            </w:r>
          </w:p>
        </w:tc>
      </w:tr>
      <w:tr w:rsidR="008C2C2F" w:rsidRPr="008C2C2F" w:rsidTr="008C2C2F"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 w:rsidRPr="008C2C2F">
              <w:rPr>
                <w:rFonts w:ascii="Arial" w:eastAsia="Times New Roman" w:hAnsi="Arial" w:cs="Arial"/>
                <w:szCs w:val="24"/>
              </w:rPr>
              <w:t>No School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biography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</w:t>
            </w:r>
            <w:proofErr w:type="spellEnd"/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Students will interview each other and then create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wordles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about their classmate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C2C2F" w:rsidRPr="008C2C2F" w:rsidTr="008C2C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biography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&amp; study island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Students will interview classmates and then create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wordles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about the other person and print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C2C2F" w:rsidRPr="008C2C2F" w:rsidTr="008C2C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11:15 AM - 12:10 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biography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wordles</w:t>
            </w:r>
            <w:proofErr w:type="spellEnd"/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Students will pair up and interview a classmate They will then create a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showcasing the other student and print</w:t>
            </w:r>
            <w:hyperlink r:id="rId4" w:tgtFrame="_blank" w:history="1">
              <w:r w:rsidRPr="008C2C2F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Www.wordle.net</w:t>
              </w:r>
            </w:hyperlink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C2C2F" w:rsidRPr="008C2C2F" w:rsidTr="008C2C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play book match game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Learn how to read call numbers Copy book match cards (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Funbrarian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pg 15) Pass out one slip to each student and have them search for their match Read the library gingerbread man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C2C2F" w:rsidRPr="008C2C2F" w:rsidTr="008C2C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kid pix library rules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Students get into kid pix and draw a picture of a library rule At the end of class we share the rules we've learned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C2C2F" w:rsidRPr="008C2C2F" w:rsidTr="008C2C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biography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</w:t>
            </w:r>
            <w:proofErr w:type="spellEnd"/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Have students create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wordles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to tell me about them </w:t>
            </w:r>
            <w:proofErr w:type="gram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Www .</w:t>
            </w:r>
            <w:proofErr w:type="gram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fldChar w:fldCharType="begin"/>
            </w: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instrText xml:space="preserve"> HYPERLINK "http://wordle.net/" \t "_blank" </w:instrText>
            </w: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fldChar w:fldCharType="separate"/>
            </w:r>
            <w:r w:rsidRPr="008C2C2F">
              <w:rPr>
                <w:rFonts w:ascii="Arial" w:eastAsia="Times New Roman" w:hAnsi="Arial" w:cs="Arial"/>
                <w:color w:val="24466B"/>
                <w:sz w:val="17"/>
                <w:u w:val="single"/>
              </w:rPr>
              <w:t>wordle.net</w:t>
            </w: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fldChar w:fldCharType="end"/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8C2C2F" w:rsidRDefault="008C2C2F"/>
    <w:p w:rsidR="008C2C2F" w:rsidRPr="008C2C2F" w:rsidRDefault="008C2C2F" w:rsidP="008C2C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C2C2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Sep. 12,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Sep. 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Sep. 13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Sep. 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Sep. 15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Sep. 16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9:15 AM - 10:10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Internet Dewey review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Stretchy library skills pg 40 Divide class into teams Have students play online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ddc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games Read the great Dewey hunt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9:15 AM - 10:10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internet Dewey review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Stretchy library lessons pg 40 Divide class into teams Play online Dewey game Read book the great Dewey hunt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book scavenger hunt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Stretchy library lessons pg 44 Read stinky cheese man (Jon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Sciezka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) Divide class into teams Have groups go to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amazon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and complete scavenger hunt worksheet - timed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lesson 1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Safety 1st - brain pop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jr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on Internet safety Common sense media lesson - going places safely Common sense media lesson - staying safe online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fHSD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</w:t>
            </w: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digital citizenship wiki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Students talk about what a good site to visit looks like. Groups design a traffic light poster informing the class the attributes of a good site (green</w:t>
            </w:r>
            <w:proofErr w:type="gram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 ,</w:t>
            </w:r>
            <w:proofErr w:type="gram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a caution site (yellow), and a bad website (red).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digital citizenship lesson 1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Safety first - little red riding hood Found on FHSD digital citizenship wiki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introduce library catalog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Locating books using catalog Where are the book sections in the library? How to read call numbers Read the library gingerbread man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8C2C2F" w:rsidRDefault="008C2C2F"/>
    <w:p w:rsidR="008C2C2F" w:rsidRPr="008C2C2F" w:rsidRDefault="008C2C2F" w:rsidP="008C2C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C2C2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Sep. 19,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Sep. 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Sep. 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Sep. 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Sep. 22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Sep. 23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introduction to shelving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</w:t>
            </w: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Students will review the sections of the library Students assigned a section of shelves, learn how to shelf read, organize and shelve books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introduction to shelving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Students review how materials are organized in the library Students are assigned specific sections in the library and will learn to shelf read, organize, and shelve books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DDC call numbers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Discuss how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non fiction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is organized Students assigned a section of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non fiction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to discover what kinds of books are in that section Students then create wordless and print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lesson 2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My creation / give credit Whose property is this anyway lesson - common sense media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fHSD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digital citizenship wiki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1:45 PM - 2:40 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lesson 2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My Creation or give credit Goldilocks and the three bears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fHSD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digital citizenship wiki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DDC call numbers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Discuss how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non fiction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is categorized Students are assigned a section to discover what types of books are in that section Create wordless for that library section, print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8C2C2F" w:rsidRDefault="008C2C2F"/>
    <w:p w:rsidR="008C2C2F" w:rsidRPr="008C2C2F" w:rsidRDefault="008C2C2F" w:rsidP="008C2C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C2C2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Sep. 26,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Sep. 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Sep. 27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Sep. 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Sep. 29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Sep. 30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Destiny 101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Students learn how to log into their destiny account, reserve materials, check what they have out, search for websites using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webqeuest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feature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Destiny 101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</w:t>
            </w: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 xml:space="preserve">Students learn how to log into their destiny account, search for and reserve materials, Search for websites through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webqeuest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DDC charades game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lesson 3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Awareness of accuracy Explore and evaluate websites for accuracy Lesson from common sense media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fHSD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digital citizenship wiki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lesson 3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Awareness of accuracy - Chicken Little story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fHSD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digital citizenship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Homework: Rate my site student handout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fro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m common sense media - research and evaluate section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Public Information: Common sense media "good sites" evaluate an info website for kids, compare &amp; contrast websites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DDC charades game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C2C2F" w:rsidRDefault="008C2C2F"/>
    <w:p w:rsidR="008C2C2F" w:rsidRPr="008C2C2F" w:rsidRDefault="008C2C2F" w:rsidP="008C2C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C2C2F">
        <w:rPr>
          <w:rFonts w:ascii="Arial" w:eastAsia="Times New Roman" w:hAnsi="Arial" w:cs="Arial"/>
          <w:b/>
          <w:bCs/>
          <w:color w:val="000000"/>
          <w:sz w:val="30"/>
          <w:szCs w:val="30"/>
        </w:rPr>
        <w:lastRenderedPageBreak/>
        <w:t>Lesson Plans for the week of: Oct. 3,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6"/>
        <w:gridCol w:w="1727"/>
        <w:gridCol w:w="1929"/>
        <w:gridCol w:w="1812"/>
        <w:gridCol w:w="1696"/>
      </w:tblGrid>
      <w:tr w:rsidR="008C2C2F" w:rsidRPr="008C2C2F" w:rsidTr="008C2C2F"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Oct. 3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Oct. 4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Oct. 5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Oct. 6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Oct. 7</w:t>
            </w:r>
          </w:p>
        </w:tc>
      </w:tr>
      <w:tr w:rsidR="008C2C2F" w:rsidRPr="008C2C2F" w:rsidTr="008C2C2F"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si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testing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C2C2F" w:rsidRPr="008C2C2F" w:rsidTr="008C2C2F"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si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testing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C2C2F" w:rsidRPr="008C2C2F" w:rsidTr="008C2C2F"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si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testing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C2C2F" w:rsidRPr="008C2C2F" w:rsidTr="008C2C2F"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lesson 4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Responsible posting Brain pop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jr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blog video Talk about blogs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Make a map that shows the relationships you have with friends, family and community on line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C2C2F" w:rsidRPr="008C2C2F" w:rsidTr="008C2C2F"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lesson 4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Responsible posting - the boy who cried wolf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Webonauts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You tube video my online neighborhood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Attached Web Links:</w:t>
            </w:r>
          </w:p>
          <w:p w:rsidR="008C2C2F" w:rsidRPr="008C2C2F" w:rsidRDefault="008C2C2F" w:rsidP="008C2C2F">
            <w:pPr>
              <w:wordWrap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5" w:tgtFrame="_blank" w:history="1">
              <w:r w:rsidRPr="008C2C2F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PBSkids.org/</w:t>
              </w:r>
              <w:proofErr w:type="spellStart"/>
              <w:r w:rsidRPr="008C2C2F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webonauts</w:t>
              </w:r>
              <w:proofErr w:type="spellEnd"/>
            </w:hyperlink>
            <w:r w:rsidRPr="008C2C2F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-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Webonauts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Internet Academy | PBS KIDS GO!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C2C2F" w:rsidRPr="008C2C2F" w:rsidTr="008C2C2F"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si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testing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8C2C2F" w:rsidRPr="008C2C2F" w:rsidRDefault="008C2C2F" w:rsidP="008C2C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C2C2F">
        <w:rPr>
          <w:rFonts w:ascii="Arial" w:eastAsia="Times New Roman" w:hAnsi="Arial" w:cs="Arial"/>
          <w:b/>
          <w:bCs/>
          <w:color w:val="000000"/>
          <w:sz w:val="30"/>
          <w:szCs w:val="30"/>
        </w:rPr>
        <w:lastRenderedPageBreak/>
        <w:t>Lesson Plans for the week of: Oct. 10,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86"/>
        <w:gridCol w:w="1850"/>
        <w:gridCol w:w="2029"/>
        <w:gridCol w:w="1925"/>
        <w:gridCol w:w="1820"/>
      </w:tblGrid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Oct. 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Oct. 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Oct. 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Oct. 13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Oct. 14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SI testing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si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testing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si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testing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lesson 5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Traceable footprint What you post reflects you Lesson from common sense media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fHSD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digital citizenship wiki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Recount stories of 2 fictional animals to parents, explain why info is appropriate or inappropriate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Custom 1: Follow digital trail of 2 animals (nozzle mouse &amp; Electra elephant). Make observations about them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SMART lesson 5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Traceable footprint -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hansel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and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gretel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si</w:t>
            </w:r>
            <w:proofErr w:type="spellEnd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testing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C2C2F" w:rsidRDefault="008C2C2F"/>
    <w:p w:rsidR="008C2C2F" w:rsidRPr="008C2C2F" w:rsidRDefault="008C2C2F" w:rsidP="008C2C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C2C2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Oct. 17,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8C2C2F" w:rsidRPr="008C2C2F" w:rsidTr="008C2C2F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Oct. 17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Oct. 18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Oct. 19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Oct. 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Oct. 21</w:t>
            </w:r>
          </w:p>
        </w:tc>
      </w:tr>
      <w:tr w:rsidR="008C2C2F" w:rsidRPr="008C2C2F" w:rsidTr="008C2C2F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study island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C2C2F" w:rsidRPr="008C2C2F" w:rsidTr="008C2C2F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study island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C2C2F" w:rsidRPr="008C2C2F" w:rsidTr="008C2C2F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study island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C2C2F" w:rsidRPr="008C2C2F" w:rsidTr="008C2C2F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tumble books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C2C2F" w:rsidRPr="008C2C2F" w:rsidTr="008C2C2F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 logging in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C2C2F" w:rsidRPr="008C2C2F" w:rsidTr="008C2C2F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study island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C2C2F" w:rsidRPr="008C2C2F" w:rsidRDefault="008C2C2F" w:rsidP="008C2C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C2C2F">
        <w:rPr>
          <w:rFonts w:ascii="Arial" w:eastAsia="Times New Roman" w:hAnsi="Arial" w:cs="Arial"/>
          <w:b/>
          <w:bCs/>
          <w:color w:val="000000"/>
          <w:sz w:val="30"/>
          <w:szCs w:val="30"/>
        </w:rPr>
        <w:lastRenderedPageBreak/>
        <w:t>Lesson Plans for the week of: Oct. 24,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22"/>
        <w:gridCol w:w="1840"/>
        <w:gridCol w:w="2021"/>
        <w:gridCol w:w="1916"/>
        <w:gridCol w:w="1811"/>
      </w:tblGrid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Oct. 24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Oct. 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Oct. 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Oct. 27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Oct. 28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advanced atlas worksheet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advanced atlas worksheet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advanced atlas </w:t>
            </w:r>
            <w:proofErr w:type="spellStart"/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woksheet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neighborhood map machine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Neighborhood map machine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advanced atlas worksheet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8C2C2F" w:rsidRDefault="008C2C2F"/>
    <w:p w:rsidR="008C2C2F" w:rsidRPr="008C2C2F" w:rsidRDefault="008C2C2F" w:rsidP="008C2C2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C2C2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Oct. 31,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Oct. 31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Nov. 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Nov. 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Nov. 3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2C2F" w:rsidRPr="008C2C2F" w:rsidRDefault="008C2C2F" w:rsidP="008C2C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C2C2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Nov. 4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compare print and online atlases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Google earth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compare print and online atlases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Goggle earth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compare print and online atlases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atlas worksheet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atlas worksheet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C2C2F" w:rsidRPr="008C2C2F" w:rsidTr="008C2C2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C2C2F" w:rsidRPr="008C2C2F" w:rsidRDefault="008C2C2F" w:rsidP="008C2C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C2C2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compare print and online atlases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C2F" w:rsidRPr="008C2C2F" w:rsidRDefault="008C2C2F" w:rsidP="008C2C2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C2C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8C2C2F" w:rsidRDefault="008C2C2F"/>
    <w:p w:rsidR="00D25FAF" w:rsidRPr="00D25FAF" w:rsidRDefault="00D25FAF" w:rsidP="00D25FA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D25FA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Nov. 7,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Nov. 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Nov. 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Nov. 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Nov. 10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Nov. 11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</w:t>
            </w:r>
            <w:proofErr w:type="spell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writing selection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 w:rsidRPr="00D25FAF">
              <w:rPr>
                <w:rFonts w:ascii="Arial" w:eastAsia="Times New Roman" w:hAnsi="Arial" w:cs="Arial"/>
                <w:szCs w:val="24"/>
              </w:rPr>
              <w:t>No School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</w:t>
            </w:r>
            <w:proofErr w:type="spell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writing selection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</w:t>
            </w:r>
            <w:proofErr w:type="spell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paragraphs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Students bring a writing piece they are working on Type into </w:t>
            </w: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</w:t>
            </w:r>
            <w:proofErr w:type="spell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and </w:t>
            </w: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se</w:t>
            </w:r>
            <w:proofErr w:type="spell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what words using most </w:t>
            </w:r>
            <w:proofErr w:type="gram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Ask :</w:t>
            </w:r>
            <w:proofErr w:type="gram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how could this tool help us improve our writing?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introduce cool math 4 kids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tumble books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Begin </w:t>
            </w: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abc</w:t>
            </w:r>
            <w:proofErr w:type="spell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order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introduce cool math 4 kids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8C2C2F" w:rsidRDefault="008C2C2F"/>
    <w:p w:rsidR="00D25FAF" w:rsidRPr="00D25FAF" w:rsidRDefault="00D25FAF" w:rsidP="00D25FA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D25FA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Nov. 14,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26"/>
        <w:gridCol w:w="1759"/>
        <w:gridCol w:w="1955"/>
        <w:gridCol w:w="1841"/>
        <w:gridCol w:w="1729"/>
      </w:tblGrid>
      <w:tr w:rsidR="00D25FAF" w:rsidRPr="00D25FAF" w:rsidTr="00D25FAF"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lastRenderedPageBreak/>
              <w:t>Monday, Nov. 14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Nov. 15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Nov. 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Nov. 17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Nov. 18</w:t>
            </w:r>
          </w:p>
        </w:tc>
      </w:tr>
      <w:tr w:rsidR="00D25FAF" w:rsidRPr="00D25FAF" w:rsidTr="00D25FAF"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proofErr w:type="gram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iPads</w:t>
            </w:r>
            <w:proofErr w:type="spellEnd"/>
            <w:proofErr w:type="gram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?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D25FAF" w:rsidRPr="00D25FAF" w:rsidTr="00D25FAF"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proofErr w:type="gram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iPads</w:t>
            </w:r>
            <w:proofErr w:type="spellEnd"/>
            <w:proofErr w:type="gram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?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D25FAF" w:rsidRPr="00D25FAF" w:rsidTr="00D25FAF"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baloney dictionary skills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Read book Baloney by Jon </w:t>
            </w: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Scizeka</w:t>
            </w:r>
            <w:proofErr w:type="spell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Begin worksheet - what do you think the words mean? Begin using</w:t>
            </w:r>
            <w:hyperlink r:id="rId6" w:tgtFrame="_blank" w:history="1">
              <w:r w:rsidRPr="00D25FAF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dictionary.com</w:t>
              </w:r>
            </w:hyperlink>
            <w:r w:rsidRPr="00D25FAF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to look up foreign words from story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D25FAF" w:rsidRPr="00D25FAF" w:rsidTr="00D25FAF"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dictionary activity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</w:t>
            </w: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Tbd</w:t>
            </w:r>
            <w:proofErr w:type="spellEnd"/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D25FAF" w:rsidRPr="00D25FAF" w:rsidTr="00D25FAF"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carnival countdown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D25FAF" w:rsidRPr="00D25FAF" w:rsidTr="00D25FAF"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proofErr w:type="gram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iPads</w:t>
            </w:r>
            <w:proofErr w:type="spellEnd"/>
            <w:proofErr w:type="gram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?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D25FAF" w:rsidRPr="00D25FAF" w:rsidRDefault="00D25FAF" w:rsidP="00D25FA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D25FA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Nov. 28,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8"/>
        <w:gridCol w:w="1815"/>
        <w:gridCol w:w="2000"/>
        <w:gridCol w:w="1892"/>
        <w:gridCol w:w="1785"/>
      </w:tblGrid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Nov. 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Nov. 29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Nov. 30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Dec. 1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Dec. 2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begin research process </w:t>
            </w: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- Big 6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Begin with brain pop movie - research Intro big 6 model, work on task definition-define problem, determine materials needed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begin big 6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Introduce model Task definition Watch brain pop movie research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finish Baloney worksheet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Students will complete the worksheet, looking up the foreign words in</w:t>
            </w:r>
            <w:r w:rsidRPr="00D25FAF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hyperlink r:id="rId7" w:tgtFrame="_blank" w:history="1">
              <w:r w:rsidRPr="00D25FAF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dictionary.com</w:t>
              </w:r>
            </w:hyperlink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super 3 research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Introduce research Step 1 - plan your topic What do you want to find out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begin super 3 research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Intro research Plan stage What do you want to learn about? Develop questions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2:45 PM - 3:40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super 3 research - holidays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Introduce research Step 1-plan What do you want to learn? Develop questions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2:45 PM - 3:40 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2:45 PM - 3:40 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2:45 PM - 3:40 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D25FAF" w:rsidRDefault="00D25FAF"/>
    <w:p w:rsidR="00D25FAF" w:rsidRPr="00D25FAF" w:rsidRDefault="00D25FAF" w:rsidP="00D25FA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D25FA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Dec. 5,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2"/>
        <w:gridCol w:w="1827"/>
        <w:gridCol w:w="2010"/>
        <w:gridCol w:w="1904"/>
        <w:gridCol w:w="1797"/>
      </w:tblGrid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Dec. 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Dec. 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Dec. 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Dec. 8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Dec. 9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Big 6 continued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Info seeking strategies Determine and narrow search How do you select resources?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big 6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Info seeking strategies Selecting resources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begin big 6 research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Brain pop research Introduce the model Define task From</w:t>
            </w:r>
            <w:r w:rsidRPr="00D25FAF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hyperlink r:id="rId8" w:tgtFrame="_blank" w:history="1">
              <w:r w:rsidRPr="00D25FAF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big6.com</w:t>
              </w:r>
            </w:hyperlink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: lesson "surprise! What's in the box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12:45 PM - 1:40 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super 3 step 2-do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Work on finding information to the answers to your questions Where can we go for info?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12:45 PM - 1:40 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12:45 PM - 1:40 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12:45 PM - 1:40 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12:45 PM - 1:40 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super 3 - step 2 do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Work on finding information to answer questions Where can we go to find out about the topic?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super 3 step 2 - do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Work on finding the answers to our questions Where will we go for our answers?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D25FAF" w:rsidRDefault="00D25FAF"/>
    <w:p w:rsidR="00D25FAF" w:rsidRPr="00D25FAF" w:rsidRDefault="00D25FAF" w:rsidP="00D25FA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D25FA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Dec. 12,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2"/>
        <w:gridCol w:w="1723"/>
        <w:gridCol w:w="1925"/>
        <w:gridCol w:w="1808"/>
        <w:gridCol w:w="1692"/>
      </w:tblGrid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Dec. 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Dec. 13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Dec. 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Dec. 15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Dec. 16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Big 6 location and access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Key words, </w:t>
            </w: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boolean</w:t>
            </w:r>
            <w:proofErr w:type="spell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logic Brain pop - Internet search Learn the encyclopedia Key words for Internet research Evaluating websites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big 6 location and access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Key word search Boolean logic Encyclopedias Brain pop video Internet search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big 6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Info seeking strategies How to select resources Location and access Boolean logic, keywords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super 3 review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Review what we learned How are we going to present what we learned?</w:t>
            </w:r>
            <w:r w:rsidRPr="00D25FAF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fldChar w:fldCharType="begin"/>
            </w: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instrText xml:space="preserve"> HYPERLINK "http://bubble.us/" \t "_blank" </w:instrText>
            </w: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fldChar w:fldCharType="separate"/>
            </w:r>
            <w:r w:rsidRPr="00D25FAF">
              <w:rPr>
                <w:rFonts w:ascii="Arial" w:eastAsia="Times New Roman" w:hAnsi="Arial" w:cs="Arial"/>
                <w:color w:val="24466B"/>
                <w:sz w:val="17"/>
                <w:u w:val="single"/>
              </w:rPr>
              <w:t>Bubble.us</w:t>
            </w:r>
            <w:proofErr w:type="spell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fldChar w:fldCharType="end"/>
            </w:r>
            <w:r w:rsidRPr="00D25FAF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about topic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super 3 review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How will we present what we learned? </w:t>
            </w: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Kidspiration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super 3 review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Review what we learned How will we </w:t>
            </w: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presentvwhat</w:t>
            </w:r>
            <w:proofErr w:type="spell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we learned?</w:t>
            </w:r>
            <w:r w:rsidRPr="00D25FAF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proofErr w:type="spellStart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fldChar w:fldCharType="begin"/>
            </w: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instrText xml:space="preserve"> HYPERLINK "http://bubble.us/" \t "_blank" </w:instrText>
            </w: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fldChar w:fldCharType="separate"/>
            </w:r>
            <w:r w:rsidRPr="00D25FAF">
              <w:rPr>
                <w:rFonts w:ascii="Arial" w:eastAsia="Times New Roman" w:hAnsi="Arial" w:cs="Arial"/>
                <w:color w:val="24466B"/>
                <w:sz w:val="17"/>
                <w:u w:val="single"/>
              </w:rPr>
              <w:t>Bubble.us</w:t>
            </w:r>
            <w:proofErr w:type="spellEnd"/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fldChar w:fldCharType="end"/>
            </w:r>
            <w:r w:rsidRPr="00D25FAF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about holidays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D25FAF" w:rsidRDefault="00D25FAF"/>
    <w:p w:rsidR="00D25FAF" w:rsidRPr="00D25FAF" w:rsidRDefault="00D25FAF" w:rsidP="00D25FA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D25FA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Dec. 19, 2011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0"/>
        <w:gridCol w:w="1850"/>
        <w:gridCol w:w="2029"/>
        <w:gridCol w:w="1925"/>
        <w:gridCol w:w="1746"/>
      </w:tblGrid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Dec. 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Dec. 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Dec. 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Dec. 22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Dec. 23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Big 6 Note taking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Teach trash n treasure approach to note taking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 w:rsidRPr="00D25FAF">
              <w:rPr>
                <w:rFonts w:ascii="Arial" w:eastAsia="Times New Roman" w:hAnsi="Arial" w:cs="Arial"/>
                <w:szCs w:val="24"/>
              </w:rPr>
              <w:t>No School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 w:rsidRPr="00D25FAF">
              <w:rPr>
                <w:rFonts w:ascii="Arial" w:eastAsia="Times New Roman" w:hAnsi="Arial" w:cs="Arial"/>
                <w:szCs w:val="24"/>
              </w:rPr>
              <w:t>No School</w:t>
            </w: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big 6 note taking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Teach trash or treasure note taking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big 6 note taking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Teach trash n treasure note taking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north</w:t>
            </w:r>
            <w:r w:rsidRPr="00D25FAF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hyperlink r:id="rId9" w:tgtFrame="_blank" w:history="1">
              <w:r w:rsidRPr="00D25FAF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pole.com</w:t>
              </w:r>
            </w:hyperlink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north</w:t>
            </w:r>
            <w:r w:rsidRPr="00D25FAF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hyperlink r:id="rId10" w:tgtFrame="_blank" w:history="1">
              <w:r w:rsidRPr="00D25FAF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pole.com</w:t>
              </w:r>
            </w:hyperlink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choice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Cool math 4 kids Fun brain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D25FAF" w:rsidRDefault="00D25FAF"/>
    <w:p w:rsidR="00D25FAF" w:rsidRPr="00D25FAF" w:rsidRDefault="00D25FAF" w:rsidP="00D25FA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D25FAF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Jan. 2,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D25FAF" w:rsidRPr="00D25FAF" w:rsidTr="00D25FA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lastRenderedPageBreak/>
              <w:t>Monday, Jan. 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Jan. 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Jan. 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Jan. 5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D25FA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Jan. 6</w:t>
            </w:r>
          </w:p>
        </w:tc>
      </w:tr>
      <w:tr w:rsidR="00D25FAF" w:rsidRPr="00D25FAF" w:rsidTr="00D25FAF"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 w:rsidRPr="00D25FAF">
              <w:rPr>
                <w:rFonts w:ascii="Arial" w:eastAsia="Times New Roman" w:hAnsi="Arial" w:cs="Arial"/>
                <w:szCs w:val="24"/>
              </w:rPr>
              <w:t>No School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finish note taking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D25FAF" w:rsidRPr="00D25FAF" w:rsidTr="00D25F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finish note taking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D25FAF" w:rsidRPr="00D25FAF" w:rsidTr="00D25F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finish note taking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D25FAF" w:rsidRPr="00D25FAF" w:rsidTr="00D25F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star test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D25FAF" w:rsidRPr="00D25FAF" w:rsidTr="00D25F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tumble books, carnival countdown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D25FAF" w:rsidRPr="00D25FAF" w:rsidTr="00D25F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D25FAF" w:rsidRPr="00D25FAF" w:rsidRDefault="00D25FAF" w:rsidP="00D25FA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D25FAF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star test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FAF" w:rsidRPr="00D25FAF" w:rsidRDefault="00D25FAF" w:rsidP="00D25F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D25F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D25FAF" w:rsidRPr="00D25FAF" w:rsidRDefault="00D25FAF" w:rsidP="00D25FAF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D25FAF" w:rsidRDefault="00D25FAF"/>
    <w:p w:rsidR="00880FC5" w:rsidRPr="00880FC5" w:rsidRDefault="00880FC5" w:rsidP="00880FC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80FC5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Jan. 9,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Jan. 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Jan. 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Jan. 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Jan. 12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Jan. 13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Big 6 putting it all </w:t>
            </w: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together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How will you present the info? </w:t>
            </w:r>
            <w:proofErr w:type="spellStart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Glogster</w:t>
            </w:r>
            <w:proofErr w:type="spellEnd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? </w:t>
            </w:r>
            <w:proofErr w:type="spellStart"/>
            <w:proofErr w:type="gramStart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ppt</w:t>
            </w:r>
            <w:proofErr w:type="spellEnd"/>
            <w:proofErr w:type="gramEnd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? Voice thread?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putting it all together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How to present? Begin </w:t>
            </w:r>
            <w:proofErr w:type="spellStart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glogster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big 6 putting it together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How to present?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zoom inventors worksheet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favorite memory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Take pictures of items brought in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animal research </w:t>
            </w:r>
            <w:proofErr w:type="spellStart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glogster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80FC5" w:rsidRPr="00880FC5" w:rsidRDefault="00880FC5" w:rsidP="00880FC5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D25FAF" w:rsidRDefault="00D25FAF"/>
    <w:p w:rsidR="00880FC5" w:rsidRPr="00880FC5" w:rsidRDefault="00880FC5" w:rsidP="00880FC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80FC5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Jan. 16,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Monday, Jan. </w:t>
            </w: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lastRenderedPageBreak/>
              <w:t>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lastRenderedPageBreak/>
              <w:t xml:space="preserve">Tuesday, Jan. </w:t>
            </w: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lastRenderedPageBreak/>
              <w:t>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lastRenderedPageBreak/>
              <w:t xml:space="preserve">Wednesday, Jan. </w:t>
            </w: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lastRenderedPageBreak/>
              <w:t>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lastRenderedPageBreak/>
              <w:t xml:space="preserve">Thursday, Jan. </w:t>
            </w: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lastRenderedPageBreak/>
              <w:t>19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lastRenderedPageBreak/>
              <w:t>Friday, Jan. 20</w:t>
            </w:r>
          </w:p>
        </w:tc>
      </w:tr>
      <w:tr w:rsidR="00880FC5" w:rsidRPr="00880FC5" w:rsidTr="00880FC5"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 w:rsidRPr="00880FC5">
              <w:rPr>
                <w:rFonts w:ascii="Arial" w:eastAsia="Times New Roman" w:hAnsi="Arial" w:cs="Arial"/>
                <w:szCs w:val="24"/>
              </w:rPr>
              <w:lastRenderedPageBreak/>
              <w:t>No School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voice thread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Students take information and create voice thread in groups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voice thread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Take information learned from research, create voice thread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80FC5" w:rsidRPr="00880FC5" w:rsidTr="00880FC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finish </w:t>
            </w:r>
            <w:proofErr w:type="spellStart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glogster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80FC5" w:rsidRPr="00880FC5" w:rsidTr="00880FC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simple machines </w:t>
            </w:r>
            <w:proofErr w:type="spellStart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glogster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80FC5" w:rsidRPr="00880FC5" w:rsidTr="00880FC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inventors </w:t>
            </w:r>
            <w:proofErr w:type="spellStart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glogster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80FC5" w:rsidRPr="00880FC5" w:rsidTr="00880FC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start memory power point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80FC5" w:rsidRPr="00880FC5" w:rsidTr="00880FC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finish animal </w:t>
            </w:r>
            <w:proofErr w:type="spellStart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glogster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80FC5" w:rsidRPr="00880FC5" w:rsidRDefault="00880FC5" w:rsidP="00880FC5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880FC5" w:rsidRDefault="00880FC5"/>
    <w:p w:rsidR="00880FC5" w:rsidRPr="00880FC5" w:rsidRDefault="00880FC5" w:rsidP="00880FC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80FC5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Jan. 23,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3"/>
        <w:gridCol w:w="1749"/>
        <w:gridCol w:w="1947"/>
        <w:gridCol w:w="1832"/>
        <w:gridCol w:w="1719"/>
      </w:tblGrid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Jan. 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Jan. 24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Jan. 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Jan. 26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Jan. 27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9:15 AM - 10:10 AM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complete voice thread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9:15 AM - 10:10 AM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big 6 game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</w:t>
            </w:r>
            <w:r w:rsidRPr="00880FC5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hyperlink r:id="rId11" w:tgtFrame="_blank" w:history="1">
              <w:r w:rsidRPr="00880FC5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Big6.com</w:t>
              </w:r>
            </w:hyperlink>
            <w:r w:rsidRPr="00880FC5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- under links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finish simple machines </w:t>
            </w:r>
            <w:proofErr w:type="spellStart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glogster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fun brain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finish memory power point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proofErr w:type="spellStart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iPads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880FC5" w:rsidRDefault="00880FC5"/>
    <w:p w:rsidR="00880FC5" w:rsidRPr="00880FC5" w:rsidRDefault="00880FC5" w:rsidP="00880FC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80FC5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Jan. 30,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880FC5" w:rsidRPr="00880FC5" w:rsidTr="00880FC5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Jan. 30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Jan. 31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Feb.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Feb. 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Feb. 3</w:t>
            </w:r>
          </w:p>
        </w:tc>
      </w:tr>
      <w:tr w:rsidR="00880FC5" w:rsidRPr="00880FC5" w:rsidTr="00880FC5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safety 1st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Safe online talk Warning signs Internet traffic light Internet privacy Strong passwords Personal info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80FC5" w:rsidRPr="00880FC5" w:rsidTr="00880FC5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10:15 AM - 11:10 AM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safety 1st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Brain </w:t>
            </w:r>
            <w:proofErr w:type="gramStart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pop</w:t>
            </w:r>
            <w:proofErr w:type="gramEnd"/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online safety Talking safely online lesson Privacy rules!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Privacy checklist student handout from common sense security lesson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10:15 AM - 11:10 AM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10:15 AM - 11:10 AM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10:15 AM - 11:10 AM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10:15 AM - 11:10 AM</w:t>
            </w:r>
          </w:p>
        </w:tc>
      </w:tr>
      <w:tr w:rsidR="00880FC5" w:rsidRPr="00880FC5" w:rsidTr="00880FC5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safety 1st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Powerful passwords Talking safely on line lesson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Draw a privacy vault - what info needs to stay in the vault when you go online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80FC5" w:rsidRPr="00880FC5" w:rsidTr="00880FC5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online typing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80FC5" w:rsidRPr="00880FC5" w:rsidTr="00880FC5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star fall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80FC5" w:rsidRPr="00880FC5" w:rsidTr="00880FC5"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safety 1st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Keep it private Create safe online community Review lesson on exploring Internet safely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880FC5" w:rsidRPr="00880FC5" w:rsidRDefault="00880FC5" w:rsidP="00880FC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880FC5">
        <w:rPr>
          <w:rFonts w:ascii="Arial" w:eastAsia="Times New Roman" w:hAnsi="Arial" w:cs="Arial"/>
          <w:b/>
          <w:bCs/>
          <w:color w:val="000000"/>
          <w:sz w:val="30"/>
          <w:szCs w:val="30"/>
        </w:rPr>
        <w:lastRenderedPageBreak/>
        <w:t>Lesson Plans for the week of: Feb. 6,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Feb. 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Feb. 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Feb. 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Feb. 9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80FC5" w:rsidRPr="00880FC5" w:rsidRDefault="00880FC5" w:rsidP="00880F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880FC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Feb. 10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my creation or give credit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Respecting creative work How to search for information Video from common sense media - credit for creative work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Explore copyright history of happy birthday song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my creation or give credit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How can you show respect for people's work? Lesson and handout Brain pop plagiarism Practice writing citations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Respecting people's work student handout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my creation or give credit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Brain pop plagiarism Whose is it anyway lesson Discuss proper ways to use other people's work from </w:t>
            </w: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Internet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Ok or no way worksheet from common sense media respecting creative work lesson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online 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880FC5" w:rsidRPr="00880FC5" w:rsidTr="00880FC5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my creation or give credit</w:t>
            </w:r>
          </w:p>
          <w:p w:rsidR="00880FC5" w:rsidRPr="00880FC5" w:rsidRDefault="00880FC5" w:rsidP="00880FC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880FC5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Cite the source lesson Research building blocks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FC5" w:rsidRPr="00880FC5" w:rsidRDefault="00880FC5" w:rsidP="00880FC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880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880FC5" w:rsidRDefault="00880FC5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Feb. 13,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Feb. 13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Feb. 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Feb. 15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Feb. 16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Feb. 17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awareness of accuracy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My media habits Create bar graph of their media lives Discuss and evaluate quality of sites using the website test (common sense media)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Homework: Learn about differences between search engines, directories and meta search engines Complete the three-way search student handout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awareness of accuracy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Brain pop online sources </w:t>
            </w:r>
            <w:proofErr w:type="spell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Lets</w:t>
            </w:r>
            <w:proofErr w:type="spellEnd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talk about spam Choosing a search site Rating sites Identify different search sites Select key words in search questions, conduct search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Create a list of features a good search has Search site features handout from common sense media Discuss how to evaluate websites - which sites are right for you handout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awareness of accuracy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Brain pop online sources Choosing a search site lesson and handout Rating sense -best websites for research Identify features of different search sites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Compare and contrast results of different websites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12:45 PM - 1:40 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online 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awareness of accuracy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Website evaluation checklist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880FC5" w:rsidRDefault="00880FC5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Feb. 20,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1"/>
        <w:gridCol w:w="1935"/>
        <w:gridCol w:w="2020"/>
        <w:gridCol w:w="1915"/>
        <w:gridCol w:w="1809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Feb. 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Feb. 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Feb. 22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Feb. 23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Feb. 24</w:t>
            </w:r>
          </w:p>
        </w:tc>
      </w:tr>
      <w:tr w:rsidR="00C145E7" w:rsidRPr="00C145E7" w:rsidTr="00C145E7"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 w:rsidRPr="00C145E7">
              <w:rPr>
                <w:rFonts w:ascii="Arial" w:eastAsia="Times New Roman" w:hAnsi="Arial" w:cs="Arial"/>
                <w:szCs w:val="24"/>
              </w:rPr>
              <w:t>No School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responsible posting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Digital life 101 video Self expression and identity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My media life is like ... Handout from common sense media digital life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responsible posting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Digital responsibility </w:t>
            </w: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Rings of responsibility Power of words Group thinking Writing good emails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Draw comic strip showing consequences of irresponsible behavior online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responsible posting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Rings of responsibility lesson Writing good emails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Rings of responsibility worksheet from common sense media digital life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online 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responsible posting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Screen out the mean lesson Cyber bullying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Homework: Students create a map of the different relationships they have with friends, family and community online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lastRenderedPageBreak/>
        <w:t>Lesson Plans for the week of: Feb. 27,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7"/>
        <w:gridCol w:w="1874"/>
        <w:gridCol w:w="2049"/>
        <w:gridCol w:w="1947"/>
        <w:gridCol w:w="1773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Feb. 27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Feb. 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Feb. 29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Mar. 1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Mar. 2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traceable footprint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Trillion dollar footprint Tracking Teresa video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 w:rsidRPr="00C145E7">
              <w:rPr>
                <w:rFonts w:ascii="Arial" w:eastAsia="Times New Roman" w:hAnsi="Arial" w:cs="Arial"/>
                <w:szCs w:val="24"/>
              </w:rPr>
              <w:t>No School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traceable footprint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Tech 5 digital footprint lesson Digital footprint on Wikipedia Take footprint, list accounts each student has online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traceable footprint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Follow the digital trail lesson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SMART traceable footprint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What you post reflects you lesson Video : professor Garfield (found at bottom of wiki site - resources)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2:45 PM - 3:40 PM</w:t>
            </w:r>
          </w:p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Mar. 5,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5"/>
        <w:gridCol w:w="1714"/>
        <w:gridCol w:w="1918"/>
        <w:gridCol w:w="1800"/>
        <w:gridCol w:w="1683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Mar. 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Mar. 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Mar. 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Mar. 8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Mar. 9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advertising lesson 1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</w:t>
            </w:r>
            <w:r w:rsidRPr="00C145E7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hyperlink r:id="rId12" w:tgtFrame="_blank" w:history="1">
              <w:r w:rsidRPr="00C145E7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Admongo.gov</w:t>
              </w:r>
            </w:hyperlink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advertising lesson 1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</w:t>
            </w:r>
            <w:r w:rsidRPr="00C145E7">
              <w:rPr>
                <w:rFonts w:ascii="Arial" w:eastAsia="Times New Roman" w:hAnsi="Arial" w:cs="Arial"/>
                <w:color w:val="000000"/>
                <w:sz w:val="17"/>
              </w:rPr>
              <w:t> </w:t>
            </w:r>
            <w:hyperlink r:id="rId13" w:tgtFrame="_blank" w:history="1">
              <w:r w:rsidRPr="00C145E7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Amongo.gov</w:t>
              </w:r>
            </w:hyperlink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lastRenderedPageBreak/>
        <w:t>Lesson Plans for the week of: Mar. 12,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Mar. 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Mar. 13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Mar. 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Mar. 15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Mar. 16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advertising lesson 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advertising lesson 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Mar. 19,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Mar. 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Mar. 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Mar. 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Mar. 22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Mar. 23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advertising lesson 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10:15 AM - 11:10 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advertising lesson 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Mar. 26,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Mar. 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Mar. 27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Mar. 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Mar. 29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Mar. 30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advertising lesson 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advertising lesson 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Apr. 9,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Apr. 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Apr. 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Apr. 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Apr. 12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Apr. 13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genre game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genre game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genre lesson 1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Fiction and </w:t>
            </w:r>
            <w:proofErr w:type="spell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non fiction</w:t>
            </w:r>
            <w:proofErr w:type="spellEnd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Read works lesson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genre game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Apr. 16,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Apr. 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Apr. 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Apr. 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Apr. 19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Apr. 20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genre lotto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Stretchy library lessons pg 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genre </w:t>
            </w:r>
            <w:proofErr w:type="spell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</w:t>
            </w:r>
            <w:proofErr w:type="spellEnd"/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Students choose a genre, find books from that genre and create a </w:t>
            </w:r>
            <w:proofErr w:type="spell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wordle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genre lesson 2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Purpose of fiction and non fiction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2:45 PM - 3:40 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genre lotto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Stretchy library lessons pg 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 xml:space="preserve">2:45 PM - 3:40 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2:45 PM - 3:40 PM</w:t>
            </w:r>
          </w:p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Apr. 23,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2"/>
        <w:gridCol w:w="1795"/>
        <w:gridCol w:w="1984"/>
        <w:gridCol w:w="1874"/>
        <w:gridCol w:w="1765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Apr. 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Apr. 24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Apr. 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Apr. 26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Apr. 27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book hive genre website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Www.book</w:t>
            </w:r>
            <w:hyperlink r:id="rId14" w:tgtFrame="_blank" w:history="1">
              <w:r w:rsidRPr="00C145E7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hive.org</w:t>
              </w:r>
            </w:hyperlink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fairy tales lesson 1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Read the three little pigs Talk about fairy tales they know Write on board Read Cinderella Students point out plot, pictures that make it a fairy tale Read through Discovering fairy tales handout to class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genre lesson 3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Identify info in non fiction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book hive genre website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Www.book</w:t>
            </w:r>
            <w:hyperlink r:id="rId15" w:tgtFrame="_blank" w:history="1">
              <w:r w:rsidRPr="00C145E7">
                <w:rPr>
                  <w:rFonts w:ascii="Arial" w:eastAsia="Times New Roman" w:hAnsi="Arial" w:cs="Arial"/>
                  <w:color w:val="24466B"/>
                  <w:sz w:val="17"/>
                  <w:u w:val="single"/>
                </w:rPr>
                <w:t>hive.org</w:t>
              </w:r>
            </w:hyperlink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Apr. 30,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Apr. 30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May. 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May. 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May. 3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May. 4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typing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genre lesson 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fairy tales lesson 2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Introduce fractured fairy tales (funny versions of fairy tales) Have student recall the story of the 3 little pigs Have students make up titles of funny fairy tales Read the true story of three little pigs (Jon </w:t>
            </w:r>
            <w:proofErr w:type="spell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Scizeka</w:t>
            </w:r>
            <w:proofErr w:type="spellEnd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) Have students fold a </w:t>
            </w: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paper and then compare and contrast the different versions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fairy tales lesson 1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Read </w:t>
            </w:r>
            <w:proofErr w:type="gram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works .</w:t>
            </w:r>
            <w:proofErr w:type="gramEnd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Org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realistic fiction lesson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Read Allie's basketball dream by Barbara E Barber Discuss what makes a book realistic fiction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May. 7,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29"/>
        <w:gridCol w:w="1838"/>
        <w:gridCol w:w="2020"/>
        <w:gridCol w:w="1914"/>
        <w:gridCol w:w="1809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May. 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May. 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May. 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May. 10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May. 11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fairy tales lesson 1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Students are introduced to variety of fairy tales They choose a tale to read and complete the worksheet on setting from the story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fairy tales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Read Cinderella and </w:t>
            </w:r>
            <w:proofErr w:type="spell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Yeh</w:t>
            </w:r>
            <w:proofErr w:type="spellEnd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Shen</w:t>
            </w:r>
            <w:proofErr w:type="spellEnd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Compare and contrast the two versions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genre lesson 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folk tales lesson 1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Ask what folk tales are (passed on from one generation to next by oral tradition) Choose a folk tale to read to class Discuss defining elements of folk tale, list on board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fairy tales lesson 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fantasy lesson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Read </w:t>
            </w:r>
            <w:proofErr w:type="spell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zathura</w:t>
            </w:r>
            <w:proofErr w:type="spellEnd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by Chris van </w:t>
            </w:r>
            <w:proofErr w:type="spell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Alsburg</w:t>
            </w:r>
            <w:proofErr w:type="spellEnd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Discuss characteristics of a fantasy book Discuss how this story is a fantasy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t>Lesson Plans for the week of: May. 14,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859"/>
        <w:gridCol w:w="2036"/>
        <w:gridCol w:w="1933"/>
        <w:gridCol w:w="1830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May. 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May. 15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May. 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May. 17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May. 18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fairy tales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Students continue with the story they chose last week Students complete the biography worksheet for the main character in the story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fairy tales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Teacher Information: Re-read </w:t>
            </w:r>
            <w:proofErr w:type="spell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yeh</w:t>
            </w:r>
            <w:proofErr w:type="spellEnd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Shen</w:t>
            </w:r>
            <w:proofErr w:type="spellEnd"/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Have students complete two sided worksheet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genre lesson 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folk tales lesson 2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Introduce students to a few different folk tales After they explore some of these, Have students regroup to compare and contrast fairy and folk tales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fairy tales lesson 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Trails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</w:tr>
    </w:tbl>
    <w:p w:rsidR="00C145E7" w:rsidRDefault="00C145E7"/>
    <w:p w:rsidR="00C145E7" w:rsidRPr="00C145E7" w:rsidRDefault="00C145E7" w:rsidP="00C145E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C145E7">
        <w:rPr>
          <w:rFonts w:ascii="Arial" w:eastAsia="Times New Roman" w:hAnsi="Arial" w:cs="Arial"/>
          <w:b/>
          <w:bCs/>
          <w:color w:val="000000"/>
          <w:sz w:val="30"/>
          <w:szCs w:val="30"/>
        </w:rPr>
        <w:lastRenderedPageBreak/>
        <w:t>Lesson Plans for the week of: May. 21, 2012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0"/>
        <w:gridCol w:w="1858"/>
        <w:gridCol w:w="2035"/>
        <w:gridCol w:w="1932"/>
        <w:gridCol w:w="1835"/>
      </w:tblGrid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Monday, May. 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Tuesday, May. 22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Wednesday, May. 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Thursday, May. 24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45E7" w:rsidRPr="00C145E7" w:rsidRDefault="00C145E7" w:rsidP="00C1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145E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Friday, May. 25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Trails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6thgrade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9:15 AM - 10:10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Trails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10:15 AM - 11:10 AM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Trails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4th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11:15 AM - 12:10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2nd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12:45 PM - 1:40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choice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- 2:39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1st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1:45 PM - 2:40 PM</w:t>
            </w:r>
          </w:p>
        </w:tc>
      </w:tr>
      <w:tr w:rsidR="00C145E7" w:rsidRPr="00C145E7" w:rsidTr="00C145E7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gemstone research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5E7" w:rsidRPr="00C145E7" w:rsidRDefault="00C145E7" w:rsidP="00C145E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3rd grade</w:t>
            </w:r>
            <w:r w:rsidRPr="00C145E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2:45 PM - 3:40 PM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birthstone research</w:t>
            </w:r>
          </w:p>
          <w:p w:rsidR="00C145E7" w:rsidRPr="00C145E7" w:rsidRDefault="00C145E7" w:rsidP="00C145E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C145E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Teacher Information: Students will research their birthstone, complete worksheet</w:t>
            </w:r>
          </w:p>
          <w:p w:rsidR="00C145E7" w:rsidRPr="00C145E7" w:rsidRDefault="00C145E7" w:rsidP="00C145E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45E7" w:rsidRDefault="00C145E7"/>
    <w:p w:rsidR="00C145E7" w:rsidRDefault="00C145E7"/>
    <w:p w:rsidR="00880FC5" w:rsidRDefault="00880FC5"/>
    <w:p w:rsidR="00D25FAF" w:rsidRDefault="00D25FAF"/>
    <w:p w:rsidR="008C2C2F" w:rsidRDefault="008C2C2F"/>
    <w:sectPr w:rsidR="008C2C2F" w:rsidSect="000D0B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2C2F"/>
    <w:rsid w:val="000D0BB3"/>
    <w:rsid w:val="00880FC5"/>
    <w:rsid w:val="008C2C2F"/>
    <w:rsid w:val="00AE6BE2"/>
    <w:rsid w:val="00C145E7"/>
    <w:rsid w:val="00D25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" w:eastAsiaTheme="minorHAnsi" w:hAnsi="Lucida Sans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B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2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C2C2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C2C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7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3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2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9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5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g6.com/" TargetMode="External"/><Relationship Id="rId13" Type="http://schemas.openxmlformats.org/officeDocument/2006/relationships/hyperlink" Target="http://amongo.gov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ictionary.com/" TargetMode="External"/><Relationship Id="rId12" Type="http://schemas.openxmlformats.org/officeDocument/2006/relationships/hyperlink" Target="http://admongo.gov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ictionary.com/" TargetMode="External"/><Relationship Id="rId11" Type="http://schemas.openxmlformats.org/officeDocument/2006/relationships/hyperlink" Target="http://big6.com/" TargetMode="External"/><Relationship Id="rId5" Type="http://schemas.openxmlformats.org/officeDocument/2006/relationships/hyperlink" Target="http://pbskids.org/webonauts" TargetMode="External"/><Relationship Id="rId15" Type="http://schemas.openxmlformats.org/officeDocument/2006/relationships/hyperlink" Target="http://hive.org/" TargetMode="External"/><Relationship Id="rId10" Type="http://schemas.openxmlformats.org/officeDocument/2006/relationships/hyperlink" Target="http://pole.com/" TargetMode="External"/><Relationship Id="rId4" Type="http://schemas.openxmlformats.org/officeDocument/2006/relationships/hyperlink" Target="http://www.wordle.net/" TargetMode="External"/><Relationship Id="rId9" Type="http://schemas.openxmlformats.org/officeDocument/2006/relationships/hyperlink" Target="http://pole.com/" TargetMode="External"/><Relationship Id="rId14" Type="http://schemas.openxmlformats.org/officeDocument/2006/relationships/hyperlink" Target="http://hiv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44</Pages>
  <Words>8113</Words>
  <Characters>46245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Hills School District</Company>
  <LinksUpToDate>false</LinksUpToDate>
  <CharactersWithSpaces>54250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3</cp:revision>
  <dcterms:created xsi:type="dcterms:W3CDTF">2011-07-23T16:46:00Z</dcterms:created>
  <dcterms:modified xsi:type="dcterms:W3CDTF">2011-07-23T17:07:00Z</dcterms:modified>
</cp:coreProperties>
</file>